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3EE46" w14:textId="77777777" w:rsidR="00B9322A" w:rsidRDefault="00B9322A" w:rsidP="00B9322A">
      <w:pPr>
        <w:keepNext/>
        <w:autoSpaceDE w:val="0"/>
        <w:autoSpaceDN w:val="0"/>
        <w:adjustRightInd w:val="0"/>
        <w:jc w:val="both"/>
        <w:outlineLvl w:val="0"/>
        <w:rPr>
          <w:rFonts w:ascii="Source Sans Pro" w:hAnsi="Source Sans Pro"/>
          <w:b/>
          <w:bCs/>
          <w:iCs/>
          <w:sz w:val="21"/>
          <w:szCs w:val="21"/>
        </w:rPr>
      </w:pPr>
      <w:bookmarkStart w:id="0" w:name="_Toc57640309"/>
    </w:p>
    <w:p w14:paraId="036F01F5" w14:textId="77777777" w:rsidR="00E477BF" w:rsidRPr="00E0454B" w:rsidRDefault="00E477BF" w:rsidP="00E477BF">
      <w:pPr>
        <w:keepNext/>
        <w:autoSpaceDE w:val="0"/>
        <w:autoSpaceDN w:val="0"/>
        <w:adjustRightInd w:val="0"/>
        <w:jc w:val="both"/>
        <w:outlineLvl w:val="0"/>
        <w:rPr>
          <w:rFonts w:ascii="Source Sans Pro" w:hAnsi="Source Sans Pro"/>
          <w:b/>
          <w:bCs/>
          <w:iCs/>
          <w:sz w:val="21"/>
          <w:szCs w:val="21"/>
          <w:u w:val="single"/>
        </w:rPr>
      </w:pPr>
      <w:bookmarkStart w:id="1" w:name="_Toc54905576"/>
      <w:bookmarkStart w:id="2" w:name="_Toc26271757"/>
      <w:bookmarkStart w:id="3" w:name="_Toc57640308"/>
      <w:bookmarkStart w:id="4" w:name="_Toc54905575"/>
      <w:bookmarkStart w:id="5" w:name="_Toc26271756"/>
      <w:bookmarkEnd w:id="0"/>
      <w:r w:rsidRPr="00E0454B">
        <w:rPr>
          <w:rFonts w:ascii="Source Sans Pro" w:hAnsi="Source Sans Pro"/>
          <w:b/>
          <w:bCs/>
          <w:iCs/>
          <w:sz w:val="21"/>
          <w:szCs w:val="21"/>
        </w:rPr>
        <w:t>ANEXO I _ MODELO DE SOLICITUD DE PARTICIPACIÓN Y DECLARACIÓN RESPONSABLE</w:t>
      </w:r>
      <w:bookmarkEnd w:id="3"/>
      <w:bookmarkEnd w:id="4"/>
      <w:bookmarkEnd w:id="5"/>
    </w:p>
    <w:p w14:paraId="54AAC4EE" w14:textId="77777777" w:rsidR="00E477BF" w:rsidRPr="00E0454B" w:rsidRDefault="00E477BF" w:rsidP="00E477BF">
      <w:pPr>
        <w:widowControl w:val="0"/>
        <w:autoSpaceDE w:val="0"/>
        <w:autoSpaceDN w:val="0"/>
        <w:adjustRightInd w:val="0"/>
        <w:jc w:val="both"/>
        <w:rPr>
          <w:rFonts w:ascii="Source Sans Pro" w:hAnsi="Source Sans Pro" w:cs="Arial"/>
          <w:color w:val="000000"/>
          <w:sz w:val="21"/>
          <w:szCs w:val="21"/>
        </w:rPr>
      </w:pPr>
    </w:p>
    <w:p w14:paraId="3651CFC1" w14:textId="77777777" w:rsidR="00E477BF" w:rsidRPr="00E0454B" w:rsidRDefault="00E477BF" w:rsidP="00E477BF">
      <w:pPr>
        <w:widowControl w:val="0"/>
        <w:autoSpaceDE w:val="0"/>
        <w:autoSpaceDN w:val="0"/>
        <w:adjustRightInd w:val="0"/>
        <w:jc w:val="both"/>
        <w:rPr>
          <w:rFonts w:ascii="Source Sans Pro" w:hAnsi="Source Sans Pro"/>
          <w:color w:val="000000"/>
          <w:sz w:val="21"/>
          <w:szCs w:val="21"/>
        </w:rPr>
      </w:pPr>
    </w:p>
    <w:p w14:paraId="7B9BEB2A" w14:textId="77777777" w:rsidR="00E477BF" w:rsidRPr="001D0301" w:rsidRDefault="00E477BF" w:rsidP="00E477BF">
      <w:pPr>
        <w:widowControl w:val="0"/>
        <w:autoSpaceDE w:val="0"/>
        <w:autoSpaceDN w:val="0"/>
        <w:adjustRightInd w:val="0"/>
        <w:jc w:val="both"/>
        <w:rPr>
          <w:rFonts w:ascii="RBNo3.1 Light" w:hAnsi="RBNo3.1 Light"/>
        </w:rPr>
      </w:pPr>
      <w:r w:rsidRPr="001D0301">
        <w:rPr>
          <w:rFonts w:ascii="RBNo3.1 Light" w:hAnsi="RBNo3.1 Light"/>
        </w:rPr>
        <w:t>D/Dª......................................…………………………en nombre y representación de la empresa…………………………… con sede social en calle…......................................... número ......................., ciudad …………. con CIF número …........................................., enterado de la convocatoria de subasta pública por procedimiento abierto para la enajenación de chatarra de diferentes metales generada por CETURSA SIERRA NEVADA, S.A.</w:t>
      </w:r>
    </w:p>
    <w:p w14:paraId="2799921C" w14:textId="77777777" w:rsidR="00E477BF" w:rsidRPr="001D0301" w:rsidRDefault="00E477BF" w:rsidP="00E477BF">
      <w:pPr>
        <w:widowControl w:val="0"/>
        <w:autoSpaceDE w:val="0"/>
        <w:autoSpaceDN w:val="0"/>
        <w:adjustRightInd w:val="0"/>
        <w:jc w:val="both"/>
        <w:rPr>
          <w:rFonts w:ascii="RBNo3.1 Light" w:hAnsi="RBNo3.1 Light"/>
        </w:rPr>
      </w:pPr>
    </w:p>
    <w:p w14:paraId="49870CB8" w14:textId="77777777" w:rsidR="00E477BF" w:rsidRPr="001D0301" w:rsidRDefault="00E477BF" w:rsidP="00E477BF">
      <w:pPr>
        <w:widowControl w:val="0"/>
        <w:autoSpaceDE w:val="0"/>
        <w:autoSpaceDN w:val="0"/>
        <w:adjustRightInd w:val="0"/>
        <w:jc w:val="both"/>
        <w:rPr>
          <w:rFonts w:ascii="RBNo3.1 Light" w:hAnsi="RBNo3.1 Light"/>
        </w:rPr>
      </w:pPr>
      <w:r w:rsidRPr="001D0301">
        <w:rPr>
          <w:rFonts w:ascii="RBNo3.1 Light" w:hAnsi="RBNo3.1 Light"/>
        </w:rPr>
        <w:t>MANIFIESTA BAJO SU RESPONSABILIDAD:</w:t>
      </w:r>
    </w:p>
    <w:p w14:paraId="5CFFD2CC" w14:textId="77777777" w:rsidR="00E477BF" w:rsidRPr="001D0301" w:rsidRDefault="00E477BF" w:rsidP="00E477BF">
      <w:pPr>
        <w:widowControl w:val="0"/>
        <w:autoSpaceDE w:val="0"/>
        <w:autoSpaceDN w:val="0"/>
        <w:adjustRightInd w:val="0"/>
        <w:jc w:val="both"/>
        <w:rPr>
          <w:rFonts w:ascii="RBNo3.1 Light" w:hAnsi="RBNo3.1 Light"/>
        </w:rPr>
      </w:pPr>
    </w:p>
    <w:p w14:paraId="5D46C1C9" w14:textId="77777777" w:rsidR="00E477BF" w:rsidRPr="001D0301" w:rsidRDefault="00E477BF" w:rsidP="00E477BF">
      <w:pPr>
        <w:numPr>
          <w:ilvl w:val="0"/>
          <w:numId w:val="6"/>
        </w:numPr>
        <w:spacing w:after="0" w:line="240" w:lineRule="auto"/>
        <w:contextualSpacing/>
        <w:jc w:val="both"/>
        <w:rPr>
          <w:rFonts w:ascii="RBNo3.1 Light" w:hAnsi="RBNo3.1 Light"/>
        </w:rPr>
      </w:pPr>
      <w:r w:rsidRPr="001D0301">
        <w:rPr>
          <w:rFonts w:ascii="RBNo3.1 Light" w:hAnsi="RBNo3.1 Light"/>
        </w:rPr>
        <w:t>Tener plena capacidad de obrar, y hallarse al corriente del cumplimiento de las obligaciones impuestas por las disposiciones vigentes de cara a la formalización de contratos y asunción de obligaciones.</w:t>
      </w:r>
    </w:p>
    <w:p w14:paraId="7E852883" w14:textId="77777777" w:rsidR="00E477BF" w:rsidRPr="001D0301" w:rsidRDefault="00E477BF" w:rsidP="00E477BF">
      <w:pPr>
        <w:jc w:val="both"/>
        <w:rPr>
          <w:rFonts w:ascii="RBNo3.1 Light" w:hAnsi="RBNo3.1 Light"/>
        </w:rPr>
      </w:pPr>
    </w:p>
    <w:p w14:paraId="55702A64" w14:textId="77777777" w:rsidR="00E477BF" w:rsidRPr="001D0301" w:rsidRDefault="00E477BF" w:rsidP="00E477BF">
      <w:pPr>
        <w:widowControl w:val="0"/>
        <w:numPr>
          <w:ilvl w:val="0"/>
          <w:numId w:val="6"/>
        </w:numPr>
        <w:autoSpaceDE w:val="0"/>
        <w:autoSpaceDN w:val="0"/>
        <w:adjustRightInd w:val="0"/>
        <w:spacing w:after="0" w:line="240" w:lineRule="auto"/>
        <w:contextualSpacing/>
        <w:jc w:val="both"/>
        <w:rPr>
          <w:rFonts w:ascii="RBNo3.1 Light" w:hAnsi="RBNo3.1 Light"/>
        </w:rPr>
      </w:pPr>
      <w:r w:rsidRPr="001D0301">
        <w:rPr>
          <w:rFonts w:ascii="RBNo3.1 Light" w:hAnsi="RBNo3.1 Light"/>
        </w:rPr>
        <w:t>Que cumple los requisitos exigidos en la convocatoria, que acepta las condiciones de la subasta, y que desea participar en la misma, para lo cual presenta la presente solicitud acompañada de la documentación necesaria para ello.</w:t>
      </w:r>
    </w:p>
    <w:p w14:paraId="4B172175" w14:textId="77777777" w:rsidR="00E477BF" w:rsidRPr="001D0301" w:rsidRDefault="00E477BF" w:rsidP="00E477BF">
      <w:pPr>
        <w:ind w:left="708"/>
        <w:jc w:val="both"/>
        <w:rPr>
          <w:rFonts w:ascii="RBNo3.1 Light" w:hAnsi="RBNo3.1 Light"/>
        </w:rPr>
      </w:pPr>
    </w:p>
    <w:p w14:paraId="516B6B41" w14:textId="77777777" w:rsidR="00E477BF" w:rsidRPr="001D0301" w:rsidRDefault="00E477BF" w:rsidP="00E477BF">
      <w:pPr>
        <w:widowControl w:val="0"/>
        <w:numPr>
          <w:ilvl w:val="0"/>
          <w:numId w:val="6"/>
        </w:numPr>
        <w:autoSpaceDE w:val="0"/>
        <w:autoSpaceDN w:val="0"/>
        <w:adjustRightInd w:val="0"/>
        <w:spacing w:after="0" w:line="240" w:lineRule="auto"/>
        <w:contextualSpacing/>
        <w:jc w:val="both"/>
        <w:rPr>
          <w:rFonts w:ascii="RBNo3.1 Light" w:hAnsi="RBNo3.1 Light"/>
        </w:rPr>
      </w:pPr>
      <w:r w:rsidRPr="001D0301">
        <w:rPr>
          <w:rFonts w:ascii="RBNo3.1 Light" w:hAnsi="RBNo3.1 Light"/>
        </w:rPr>
        <w:t>En caso de resultar adjudicatario de la subasta, se compromete a entregar cuanta documentación original le sea exigida, relacionada con la capacidad, así como las certificaciones de estar al corriente de sus obligaciones fiscales y con la Seguridad Social, o que acredite cualquier otra circunstancia que no sea impedimento para contratar con el sector público.</w:t>
      </w:r>
    </w:p>
    <w:p w14:paraId="20FE9014" w14:textId="77777777" w:rsidR="00E477BF" w:rsidRPr="001D0301" w:rsidRDefault="00E477BF" w:rsidP="00E477BF">
      <w:pPr>
        <w:widowControl w:val="0"/>
        <w:autoSpaceDE w:val="0"/>
        <w:autoSpaceDN w:val="0"/>
        <w:adjustRightInd w:val="0"/>
        <w:jc w:val="both"/>
        <w:rPr>
          <w:rFonts w:ascii="RBNo3.1 Light" w:hAnsi="RBNo3.1 Light"/>
        </w:rPr>
      </w:pPr>
    </w:p>
    <w:p w14:paraId="60EA2595" w14:textId="77777777" w:rsidR="00E477BF" w:rsidRPr="001D0301" w:rsidRDefault="00E477BF" w:rsidP="00E477BF">
      <w:pPr>
        <w:widowControl w:val="0"/>
        <w:autoSpaceDE w:val="0"/>
        <w:autoSpaceDN w:val="0"/>
        <w:adjustRightInd w:val="0"/>
        <w:jc w:val="center"/>
        <w:rPr>
          <w:rFonts w:ascii="RBNo3.1 Light" w:hAnsi="RBNo3.1 Light"/>
        </w:rPr>
      </w:pPr>
      <w:r w:rsidRPr="001D0301">
        <w:rPr>
          <w:rFonts w:ascii="RBNo3.1 Light" w:hAnsi="RBNo3.1 Light"/>
        </w:rPr>
        <w:t>En………….., a …….. de ………………….. de 2</w:t>
      </w:r>
      <w:r>
        <w:rPr>
          <w:rFonts w:ascii="RBNo3.1 Light" w:hAnsi="RBNo3.1 Light"/>
        </w:rPr>
        <w:t>022</w:t>
      </w:r>
    </w:p>
    <w:p w14:paraId="11B0A890" w14:textId="77777777" w:rsidR="00E477BF" w:rsidRPr="001D0301" w:rsidRDefault="00E477BF" w:rsidP="00E477BF">
      <w:pPr>
        <w:widowControl w:val="0"/>
        <w:autoSpaceDE w:val="0"/>
        <w:autoSpaceDN w:val="0"/>
        <w:adjustRightInd w:val="0"/>
        <w:jc w:val="both"/>
        <w:rPr>
          <w:rFonts w:ascii="RBNo3.1 Light" w:hAnsi="RBNo3.1 Light"/>
        </w:rPr>
      </w:pPr>
    </w:p>
    <w:p w14:paraId="413F5136" w14:textId="77777777" w:rsidR="00E477BF" w:rsidRPr="001D0301" w:rsidRDefault="00E477BF" w:rsidP="00E477BF">
      <w:pPr>
        <w:widowControl w:val="0"/>
        <w:autoSpaceDE w:val="0"/>
        <w:autoSpaceDN w:val="0"/>
        <w:adjustRightInd w:val="0"/>
        <w:jc w:val="both"/>
        <w:rPr>
          <w:rFonts w:ascii="RBNo3.1 Light" w:hAnsi="RBNo3.1 Light"/>
        </w:rPr>
      </w:pPr>
    </w:p>
    <w:p w14:paraId="605663F5" w14:textId="351B6799" w:rsidR="00DE3009" w:rsidRPr="009E5E7B" w:rsidRDefault="00E477BF" w:rsidP="00E477BF">
      <w:pPr>
        <w:keepNext/>
        <w:autoSpaceDE w:val="0"/>
        <w:autoSpaceDN w:val="0"/>
        <w:adjustRightInd w:val="0"/>
        <w:jc w:val="center"/>
        <w:outlineLvl w:val="0"/>
        <w:rPr>
          <w:rFonts w:ascii="Source Sans Pro" w:hAnsi="Source Sans Pro"/>
          <w:b/>
          <w:bCs/>
          <w:sz w:val="21"/>
          <w:szCs w:val="21"/>
          <w:lang w:val="es-ES_tradnl"/>
        </w:rPr>
      </w:pPr>
      <w:r w:rsidRPr="001D0301">
        <w:rPr>
          <w:rFonts w:ascii="RBNo3.1 Light" w:hAnsi="RBNo3.1 Light"/>
        </w:rPr>
        <w:t>Fdo. El Apoderado</w:t>
      </w:r>
    </w:p>
    <w:bookmarkEnd w:id="1"/>
    <w:bookmarkEnd w:id="2"/>
    <w:sectPr w:rsidR="00DE3009" w:rsidRPr="009E5E7B" w:rsidSect="005F0B0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3248A" w14:textId="77777777" w:rsidR="00A60FE8" w:rsidRDefault="00A60FE8" w:rsidP="00AF6EA5">
      <w:pPr>
        <w:spacing w:after="0" w:line="240" w:lineRule="auto"/>
      </w:pPr>
      <w:r>
        <w:separator/>
      </w:r>
    </w:p>
  </w:endnote>
  <w:endnote w:type="continuationSeparator" w:id="0">
    <w:p w14:paraId="1586CB50" w14:textId="77777777" w:rsidR="00A60FE8" w:rsidRDefault="00A60FE8" w:rsidP="00AF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BNo3.1 Light">
    <w:panose1 w:val="02000000000000000000"/>
    <w:charset w:val="00"/>
    <w:family w:val="auto"/>
    <w:notTrueType/>
    <w:pitch w:val="variable"/>
    <w:sig w:usb0="A000002F" w:usb1="5000006A" w:usb2="00000000" w:usb3="00000000" w:csb0="00000093" w:csb1="00000000"/>
  </w:font>
  <w:font w:name="Calibri">
    <w:panose1 w:val="020F0502020204030204"/>
    <w:charset w:val="00"/>
    <w:family w:val="swiss"/>
    <w:pitch w:val="variable"/>
    <w:sig w:usb0="E4002EFF" w:usb1="C000247B" w:usb2="00000009" w:usb3="00000000" w:csb0="000001FF" w:csb1="00000000"/>
  </w:font>
  <w:font w:name="Saira Light">
    <w:panose1 w:val="00000400000000000000"/>
    <w:charset w:val="4D"/>
    <w:family w:val="auto"/>
    <w:pitch w:val="variable"/>
    <w:sig w:usb0="2000000F" w:usb1="00000000" w:usb2="00000000" w:usb3="00000000" w:csb0="00000193"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5893" w14:textId="77777777" w:rsidR="0080590F" w:rsidRDefault="008059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92C4" w14:textId="77777777" w:rsidR="0080590F" w:rsidRDefault="0080590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19D7" w14:textId="77777777" w:rsidR="0080590F" w:rsidRDefault="008059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729F" w14:textId="77777777" w:rsidR="00A60FE8" w:rsidRDefault="00A60FE8" w:rsidP="00AF6EA5">
      <w:pPr>
        <w:spacing w:after="0" w:line="240" w:lineRule="auto"/>
      </w:pPr>
      <w:r>
        <w:separator/>
      </w:r>
    </w:p>
  </w:footnote>
  <w:footnote w:type="continuationSeparator" w:id="0">
    <w:p w14:paraId="5E70EBB9" w14:textId="77777777" w:rsidR="00A60FE8" w:rsidRDefault="00A60FE8" w:rsidP="00AF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ADD0" w14:textId="77777777" w:rsidR="0080590F" w:rsidRDefault="008059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C908" w14:textId="77777777" w:rsidR="00AF6EA5" w:rsidRDefault="00C744F9">
    <w:pPr>
      <w:pStyle w:val="Encabezado"/>
    </w:pPr>
    <w:r>
      <w:rPr>
        <w:noProof/>
        <w:lang w:eastAsia="es-ES"/>
      </w:rPr>
      <w:drawing>
        <wp:anchor distT="0" distB="0" distL="114300" distR="114300" simplePos="0" relativeHeight="251658752" behindDoc="1" locked="0" layoutInCell="1" allowOverlap="1" wp14:anchorId="48EF98EB" wp14:editId="2ACA42EB">
          <wp:simplePos x="0" y="0"/>
          <wp:positionH relativeFrom="page">
            <wp:posOffset>22578</wp:posOffset>
          </wp:positionH>
          <wp:positionV relativeFrom="paragraph">
            <wp:posOffset>-456822</wp:posOffset>
          </wp:positionV>
          <wp:extent cx="7559675" cy="10685187"/>
          <wp:effectExtent l="0" t="0" r="0" b="0"/>
          <wp:wrapNone/>
          <wp:docPr id="2" name="Imagen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34"/>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518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1302" w14:textId="77777777" w:rsidR="0080590F" w:rsidRDefault="008059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D8C"/>
    <w:multiLevelType w:val="hybridMultilevel"/>
    <w:tmpl w:val="04EE5C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353C73"/>
    <w:multiLevelType w:val="hybridMultilevel"/>
    <w:tmpl w:val="72B27E4A"/>
    <w:lvl w:ilvl="0" w:tplc="E690B71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F66161"/>
    <w:multiLevelType w:val="hybridMultilevel"/>
    <w:tmpl w:val="219E0E28"/>
    <w:lvl w:ilvl="0" w:tplc="669C05F6">
      <w:start w:val="1"/>
      <w:numFmt w:val="bullet"/>
      <w:lvlText w:val=""/>
      <w:lvlJc w:val="left"/>
      <w:pPr>
        <w:ind w:left="720" w:hanging="360"/>
      </w:pPr>
      <w:rPr>
        <w:rFonts w:ascii="Symbol" w:hAnsi="Symbol" w:hint="default"/>
        <w:color w:val="C2007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B36262C"/>
    <w:multiLevelType w:val="hybridMultilevel"/>
    <w:tmpl w:val="F62A2DF2"/>
    <w:lvl w:ilvl="0" w:tplc="C0ECB1C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716862"/>
    <w:multiLevelType w:val="hybridMultilevel"/>
    <w:tmpl w:val="2B5854BE"/>
    <w:lvl w:ilvl="0" w:tplc="4B2E761A">
      <w:numFmt w:val="bullet"/>
      <w:lvlText w:val="-"/>
      <w:lvlJc w:val="left"/>
      <w:pPr>
        <w:ind w:left="720" w:hanging="360"/>
      </w:pPr>
      <w:rPr>
        <w:rFonts w:ascii="RBNo3.1 Light" w:eastAsia="Calibri" w:hAnsi="RBNo3.1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7F08CC"/>
    <w:multiLevelType w:val="hybridMultilevel"/>
    <w:tmpl w:val="D50E072A"/>
    <w:lvl w:ilvl="0" w:tplc="3EC0D3B4">
      <w:start w:val="1"/>
      <w:numFmt w:val="bullet"/>
      <w:lvlText w:val=""/>
      <w:lvlJc w:val="left"/>
      <w:pPr>
        <w:ind w:left="720" w:hanging="360"/>
      </w:pPr>
      <w:rPr>
        <w:rFonts w:ascii="Symbol" w:hAnsi="Symbol" w:hint="default"/>
        <w:color w:val="C2007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83FD5"/>
    <w:multiLevelType w:val="hybridMultilevel"/>
    <w:tmpl w:val="AF32BBE2"/>
    <w:lvl w:ilvl="0" w:tplc="D65C219C">
      <w:start w:val="2"/>
      <w:numFmt w:val="bullet"/>
      <w:lvlText w:val="-"/>
      <w:lvlJc w:val="left"/>
      <w:pPr>
        <w:ind w:left="720" w:hanging="360"/>
      </w:pPr>
      <w:rPr>
        <w:rFonts w:ascii="Saira Light" w:eastAsia="Calibri" w:hAnsi="Saira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53142358">
    <w:abstractNumId w:val="5"/>
  </w:num>
  <w:num w:numId="2" w16cid:durableId="930167007">
    <w:abstractNumId w:val="2"/>
  </w:num>
  <w:num w:numId="3" w16cid:durableId="635766265">
    <w:abstractNumId w:val="6"/>
  </w:num>
  <w:num w:numId="4" w16cid:durableId="2022201229">
    <w:abstractNumId w:val="4"/>
  </w:num>
  <w:num w:numId="5" w16cid:durableId="1557232205">
    <w:abstractNumId w:val="0"/>
  </w:num>
  <w:num w:numId="6" w16cid:durableId="1239288140">
    <w:abstractNumId w:val="1"/>
  </w:num>
  <w:num w:numId="7" w16cid:durableId="937524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A5"/>
    <w:rsid w:val="00001FC2"/>
    <w:rsid w:val="00003533"/>
    <w:rsid w:val="00020846"/>
    <w:rsid w:val="00023FAA"/>
    <w:rsid w:val="00027E97"/>
    <w:rsid w:val="00053695"/>
    <w:rsid w:val="000A489D"/>
    <w:rsid w:val="000B2527"/>
    <w:rsid w:val="000D1DFE"/>
    <w:rsid w:val="000E65A9"/>
    <w:rsid w:val="00112526"/>
    <w:rsid w:val="0013003A"/>
    <w:rsid w:val="0013101F"/>
    <w:rsid w:val="00133D5E"/>
    <w:rsid w:val="00144A6F"/>
    <w:rsid w:val="001459DA"/>
    <w:rsid w:val="00177FCF"/>
    <w:rsid w:val="001A3FC6"/>
    <w:rsid w:val="001A66A1"/>
    <w:rsid w:val="001C31C4"/>
    <w:rsid w:val="001C363C"/>
    <w:rsid w:val="001C4181"/>
    <w:rsid w:val="001C6FED"/>
    <w:rsid w:val="001C75CA"/>
    <w:rsid w:val="001D0301"/>
    <w:rsid w:val="001F7509"/>
    <w:rsid w:val="002354AA"/>
    <w:rsid w:val="00276830"/>
    <w:rsid w:val="00287793"/>
    <w:rsid w:val="002B11CB"/>
    <w:rsid w:val="002C03AA"/>
    <w:rsid w:val="002F05D2"/>
    <w:rsid w:val="00301108"/>
    <w:rsid w:val="003237ED"/>
    <w:rsid w:val="0034185D"/>
    <w:rsid w:val="00343D51"/>
    <w:rsid w:val="003C1684"/>
    <w:rsid w:val="003C7C3E"/>
    <w:rsid w:val="003E6EB9"/>
    <w:rsid w:val="00425CF1"/>
    <w:rsid w:val="00430314"/>
    <w:rsid w:val="00440E21"/>
    <w:rsid w:val="0047500F"/>
    <w:rsid w:val="00483B69"/>
    <w:rsid w:val="00484B2D"/>
    <w:rsid w:val="004B6428"/>
    <w:rsid w:val="004C5323"/>
    <w:rsid w:val="004E3D0C"/>
    <w:rsid w:val="004E60E7"/>
    <w:rsid w:val="004F448A"/>
    <w:rsid w:val="00503B24"/>
    <w:rsid w:val="0051134F"/>
    <w:rsid w:val="00542818"/>
    <w:rsid w:val="00560D4B"/>
    <w:rsid w:val="00573B6A"/>
    <w:rsid w:val="005743E8"/>
    <w:rsid w:val="00586B5E"/>
    <w:rsid w:val="005D0FAC"/>
    <w:rsid w:val="005D2D8E"/>
    <w:rsid w:val="005D5EED"/>
    <w:rsid w:val="005D7009"/>
    <w:rsid w:val="005F0B03"/>
    <w:rsid w:val="00641490"/>
    <w:rsid w:val="00684C2D"/>
    <w:rsid w:val="00687E3B"/>
    <w:rsid w:val="006B17FE"/>
    <w:rsid w:val="006E606B"/>
    <w:rsid w:val="006E744F"/>
    <w:rsid w:val="00713106"/>
    <w:rsid w:val="007B426D"/>
    <w:rsid w:val="007C2CD2"/>
    <w:rsid w:val="007C5FE0"/>
    <w:rsid w:val="007F11F9"/>
    <w:rsid w:val="007F1319"/>
    <w:rsid w:val="0080590F"/>
    <w:rsid w:val="00811501"/>
    <w:rsid w:val="0084668E"/>
    <w:rsid w:val="0085670C"/>
    <w:rsid w:val="008574A5"/>
    <w:rsid w:val="0086563E"/>
    <w:rsid w:val="008A6ACE"/>
    <w:rsid w:val="008B07F0"/>
    <w:rsid w:val="008F57AA"/>
    <w:rsid w:val="009009EC"/>
    <w:rsid w:val="00902CB4"/>
    <w:rsid w:val="0090455D"/>
    <w:rsid w:val="00907F4C"/>
    <w:rsid w:val="00913CED"/>
    <w:rsid w:val="00933B32"/>
    <w:rsid w:val="00961543"/>
    <w:rsid w:val="009C1BCE"/>
    <w:rsid w:val="009E5E7B"/>
    <w:rsid w:val="009F527E"/>
    <w:rsid w:val="00A249DD"/>
    <w:rsid w:val="00A36D79"/>
    <w:rsid w:val="00A55137"/>
    <w:rsid w:val="00A60FE8"/>
    <w:rsid w:val="00A70DAA"/>
    <w:rsid w:val="00A859C7"/>
    <w:rsid w:val="00A90302"/>
    <w:rsid w:val="00AC41E9"/>
    <w:rsid w:val="00AC5ABB"/>
    <w:rsid w:val="00AE7E10"/>
    <w:rsid w:val="00AF2A1E"/>
    <w:rsid w:val="00AF66D9"/>
    <w:rsid w:val="00AF6EA5"/>
    <w:rsid w:val="00B1227A"/>
    <w:rsid w:val="00B223CD"/>
    <w:rsid w:val="00B31388"/>
    <w:rsid w:val="00B5197C"/>
    <w:rsid w:val="00B561DA"/>
    <w:rsid w:val="00B80425"/>
    <w:rsid w:val="00B91415"/>
    <w:rsid w:val="00B9322A"/>
    <w:rsid w:val="00B96010"/>
    <w:rsid w:val="00B972A7"/>
    <w:rsid w:val="00BB77C5"/>
    <w:rsid w:val="00BC3F60"/>
    <w:rsid w:val="00BE578A"/>
    <w:rsid w:val="00C11FAD"/>
    <w:rsid w:val="00C30D31"/>
    <w:rsid w:val="00C343AE"/>
    <w:rsid w:val="00C536A5"/>
    <w:rsid w:val="00C53CA4"/>
    <w:rsid w:val="00C744F9"/>
    <w:rsid w:val="00C831E3"/>
    <w:rsid w:val="00CA2767"/>
    <w:rsid w:val="00CD7747"/>
    <w:rsid w:val="00D00985"/>
    <w:rsid w:val="00D32AC2"/>
    <w:rsid w:val="00D45084"/>
    <w:rsid w:val="00D52980"/>
    <w:rsid w:val="00D541BB"/>
    <w:rsid w:val="00D55DD3"/>
    <w:rsid w:val="00D95679"/>
    <w:rsid w:val="00D95D7B"/>
    <w:rsid w:val="00DA2934"/>
    <w:rsid w:val="00DE3009"/>
    <w:rsid w:val="00E03FF7"/>
    <w:rsid w:val="00E477BF"/>
    <w:rsid w:val="00E65415"/>
    <w:rsid w:val="00ED54F8"/>
    <w:rsid w:val="00ED6DF9"/>
    <w:rsid w:val="00F430C3"/>
    <w:rsid w:val="00FC47D6"/>
    <w:rsid w:val="00FE2F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E42775"/>
  <w15:docId w15:val="{349911C8-8B78-435B-B7CC-E720BAAA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FAA"/>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E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EA5"/>
  </w:style>
  <w:style w:type="paragraph" w:styleId="Piedepgina">
    <w:name w:val="footer"/>
    <w:basedOn w:val="Normal"/>
    <w:link w:val="PiedepginaCar"/>
    <w:uiPriority w:val="99"/>
    <w:unhideWhenUsed/>
    <w:rsid w:val="00AF6E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6EA5"/>
  </w:style>
  <w:style w:type="paragraph" w:customStyle="1" w:styleId="Listavistosa-nfasis11">
    <w:name w:val="Lista vistosa - Énfasis 11"/>
    <w:basedOn w:val="Normal"/>
    <w:uiPriority w:val="34"/>
    <w:qFormat/>
    <w:rsid w:val="00AF6EA5"/>
    <w:pPr>
      <w:ind w:left="720"/>
      <w:contextualSpacing/>
    </w:pPr>
  </w:style>
  <w:style w:type="paragraph" w:styleId="Prrafodelista">
    <w:name w:val="List Paragraph"/>
    <w:basedOn w:val="Normal"/>
    <w:uiPriority w:val="72"/>
    <w:qFormat/>
    <w:rsid w:val="00FC47D6"/>
    <w:pPr>
      <w:ind w:left="720"/>
      <w:contextualSpacing/>
    </w:pPr>
  </w:style>
  <w:style w:type="character" w:styleId="Refdecomentario">
    <w:name w:val="annotation reference"/>
    <w:basedOn w:val="Fuentedeprrafopredeter"/>
    <w:uiPriority w:val="99"/>
    <w:semiHidden/>
    <w:unhideWhenUsed/>
    <w:rsid w:val="003E6EB9"/>
    <w:rPr>
      <w:sz w:val="16"/>
      <w:szCs w:val="16"/>
    </w:rPr>
  </w:style>
  <w:style w:type="paragraph" w:styleId="Textocomentario">
    <w:name w:val="annotation text"/>
    <w:basedOn w:val="Normal"/>
    <w:link w:val="TextocomentarioCar"/>
    <w:uiPriority w:val="99"/>
    <w:unhideWhenUsed/>
    <w:rsid w:val="003E6EB9"/>
    <w:pPr>
      <w:spacing w:line="240" w:lineRule="auto"/>
    </w:pPr>
    <w:rPr>
      <w:sz w:val="20"/>
      <w:szCs w:val="20"/>
    </w:rPr>
  </w:style>
  <w:style w:type="character" w:customStyle="1" w:styleId="TextocomentarioCar">
    <w:name w:val="Texto comentario Car"/>
    <w:basedOn w:val="Fuentedeprrafopredeter"/>
    <w:link w:val="Textocomentario"/>
    <w:uiPriority w:val="99"/>
    <w:rsid w:val="003E6EB9"/>
    <w:rPr>
      <w:lang w:eastAsia="en-US"/>
    </w:rPr>
  </w:style>
  <w:style w:type="paragraph" w:styleId="Asuntodelcomentario">
    <w:name w:val="annotation subject"/>
    <w:basedOn w:val="Textocomentario"/>
    <w:next w:val="Textocomentario"/>
    <w:link w:val="AsuntodelcomentarioCar"/>
    <w:uiPriority w:val="99"/>
    <w:semiHidden/>
    <w:unhideWhenUsed/>
    <w:rsid w:val="003E6EB9"/>
    <w:rPr>
      <w:b/>
      <w:bCs/>
    </w:rPr>
  </w:style>
  <w:style w:type="character" w:customStyle="1" w:styleId="AsuntodelcomentarioCar">
    <w:name w:val="Asunto del comentario Car"/>
    <w:basedOn w:val="TextocomentarioCar"/>
    <w:link w:val="Asuntodelcomentario"/>
    <w:uiPriority w:val="99"/>
    <w:semiHidden/>
    <w:rsid w:val="003E6EB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1194</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 Javier Sánchez Cabello</cp:lastModifiedBy>
  <cp:revision>4</cp:revision>
  <cp:lastPrinted>2018-10-04T10:32:00Z</cp:lastPrinted>
  <dcterms:created xsi:type="dcterms:W3CDTF">2022-05-20T05:36:00Z</dcterms:created>
  <dcterms:modified xsi:type="dcterms:W3CDTF">2022-05-20T05:46:00Z</dcterms:modified>
</cp:coreProperties>
</file>