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4A03" w14:textId="36120464" w:rsidR="004B6CDA" w:rsidRPr="004B6CDA" w:rsidRDefault="004B6CDA" w:rsidP="004B6CDA">
      <w:pPr>
        <w:spacing w:after="0" w:line="400" w:lineRule="atLeast"/>
        <w:jc w:val="center"/>
        <w:rPr>
          <w:rFonts w:ascii="Saira" w:hAnsi="Saira"/>
          <w:bCs/>
          <w:color w:val="002060"/>
          <w:sz w:val="32"/>
          <w:szCs w:val="32"/>
        </w:rPr>
      </w:pPr>
      <w:bookmarkStart w:id="0" w:name="_Hlk44508996"/>
    </w:p>
    <w:p w14:paraId="7EB32AD7" w14:textId="7C5AE341" w:rsidR="00740E8D" w:rsidRPr="00740E8D" w:rsidRDefault="004B6CDA" w:rsidP="00740E8D">
      <w:pPr>
        <w:spacing w:after="0" w:line="400" w:lineRule="atLeast"/>
        <w:jc w:val="center"/>
        <w:rPr>
          <w:rFonts w:ascii="Saira" w:hAnsi="Saira"/>
          <w:b/>
          <w:color w:val="002060"/>
          <w:sz w:val="32"/>
          <w:szCs w:val="32"/>
        </w:rPr>
      </w:pPr>
      <w:r>
        <w:rPr>
          <w:rFonts w:ascii="Saira" w:hAnsi="Saira"/>
          <w:b/>
          <w:color w:val="C2007A"/>
          <w:sz w:val="32"/>
          <w:szCs w:val="32"/>
        </w:rPr>
        <w:t>S</w:t>
      </w:r>
      <w:r w:rsidRPr="00B806B2">
        <w:rPr>
          <w:rFonts w:ascii="Saira" w:hAnsi="Saira"/>
          <w:b/>
          <w:color w:val="C2007A"/>
          <w:sz w:val="32"/>
          <w:szCs w:val="32"/>
        </w:rPr>
        <w:t>ierra Nevada</w:t>
      </w:r>
      <w:r w:rsidRPr="004B6CDA">
        <w:rPr>
          <w:rFonts w:ascii="Saira" w:hAnsi="Saira"/>
          <w:bCs/>
          <w:color w:val="002060"/>
          <w:sz w:val="32"/>
          <w:szCs w:val="32"/>
        </w:rPr>
        <w:t xml:space="preserve"> </w:t>
      </w:r>
      <w:r w:rsidR="00740E8D" w:rsidRPr="00740E8D">
        <w:rPr>
          <w:rFonts w:ascii="Saira" w:hAnsi="Saira"/>
          <w:b/>
          <w:color w:val="002060"/>
          <w:sz w:val="32"/>
          <w:szCs w:val="32"/>
        </w:rPr>
        <w:t>abre mañana para el esquí</w:t>
      </w:r>
    </w:p>
    <w:p w14:paraId="3A7F6AF3" w14:textId="77777777" w:rsidR="00740E8D" w:rsidRPr="00740E8D" w:rsidRDefault="00740E8D" w:rsidP="00740E8D">
      <w:pPr>
        <w:spacing w:after="0" w:line="400" w:lineRule="atLeast"/>
        <w:jc w:val="center"/>
        <w:rPr>
          <w:rFonts w:ascii="Saira" w:hAnsi="Saira"/>
          <w:bCs/>
          <w:color w:val="002060"/>
          <w:sz w:val="32"/>
          <w:szCs w:val="32"/>
        </w:rPr>
      </w:pPr>
    </w:p>
    <w:p w14:paraId="4536B508" w14:textId="77777777" w:rsidR="00740E8D" w:rsidRPr="00740E8D" w:rsidRDefault="00740E8D" w:rsidP="00740E8D">
      <w:pPr>
        <w:spacing w:after="0" w:line="400" w:lineRule="atLeast"/>
        <w:jc w:val="both"/>
        <w:rPr>
          <w:rFonts w:ascii="Saira" w:hAnsi="Saira"/>
          <w:b/>
          <w:color w:val="002060"/>
          <w:sz w:val="24"/>
          <w:szCs w:val="24"/>
        </w:rPr>
      </w:pPr>
      <w:r w:rsidRPr="00740E8D">
        <w:rPr>
          <w:rFonts w:ascii="Saira" w:hAnsi="Saira"/>
          <w:b/>
          <w:color w:val="002060"/>
          <w:sz w:val="24"/>
          <w:szCs w:val="24"/>
        </w:rPr>
        <w:t>•</w:t>
      </w:r>
      <w:r w:rsidRPr="00740E8D">
        <w:rPr>
          <w:rFonts w:ascii="Saira" w:hAnsi="Saira"/>
          <w:b/>
          <w:color w:val="002060"/>
          <w:sz w:val="24"/>
          <w:szCs w:val="24"/>
        </w:rPr>
        <w:tab/>
        <w:t xml:space="preserve">La estación reactiva el inicio de la temporada invernal con la apertura de pistas en el entorno del telesilla Emile </w:t>
      </w:r>
      <w:proofErr w:type="spellStart"/>
      <w:r w:rsidRPr="00740E8D">
        <w:rPr>
          <w:rFonts w:ascii="Saira" w:hAnsi="Saira"/>
          <w:b/>
          <w:color w:val="002060"/>
          <w:sz w:val="24"/>
          <w:szCs w:val="24"/>
        </w:rPr>
        <w:t>Allais</w:t>
      </w:r>
      <w:proofErr w:type="spellEnd"/>
      <w:r w:rsidRPr="00740E8D">
        <w:rPr>
          <w:rFonts w:ascii="Saira" w:hAnsi="Saira"/>
          <w:b/>
          <w:color w:val="002060"/>
          <w:sz w:val="24"/>
          <w:szCs w:val="24"/>
        </w:rPr>
        <w:t xml:space="preserve"> y las alfombras de iniciación</w:t>
      </w:r>
    </w:p>
    <w:p w14:paraId="5ECBDC0E" w14:textId="77777777" w:rsidR="00740E8D" w:rsidRPr="00740E8D" w:rsidRDefault="00740E8D" w:rsidP="00740E8D">
      <w:pPr>
        <w:spacing w:after="0" w:line="400" w:lineRule="atLeast"/>
        <w:jc w:val="both"/>
        <w:rPr>
          <w:rFonts w:ascii="Saira" w:hAnsi="Saira"/>
          <w:b/>
          <w:color w:val="002060"/>
          <w:sz w:val="24"/>
          <w:szCs w:val="24"/>
        </w:rPr>
      </w:pPr>
    </w:p>
    <w:p w14:paraId="4DC5F15B" w14:textId="0DFBA8A2" w:rsidR="00740E8D" w:rsidRDefault="00740E8D" w:rsidP="00740E8D">
      <w:pPr>
        <w:spacing w:after="0" w:line="400" w:lineRule="atLeast"/>
        <w:ind w:firstLine="708"/>
        <w:jc w:val="both"/>
        <w:rPr>
          <w:rFonts w:ascii="Saira" w:hAnsi="Saira"/>
          <w:bCs/>
          <w:color w:val="002060"/>
          <w:sz w:val="24"/>
          <w:szCs w:val="24"/>
        </w:rPr>
      </w:pPr>
      <w:r w:rsidRPr="00740E8D">
        <w:rPr>
          <w:rFonts w:ascii="Saira" w:hAnsi="Saira"/>
          <w:bCs/>
          <w:color w:val="002060"/>
          <w:sz w:val="24"/>
          <w:szCs w:val="24"/>
        </w:rPr>
        <w:t xml:space="preserve">La estación de esquí y montaña de Sierra Nevada relanza mañana, martes 5 de diciembre, la temporada invernal 2023/24 con la apertura al esquí de pistas en el entorno del telesilla Emile </w:t>
      </w:r>
      <w:proofErr w:type="spellStart"/>
      <w:r w:rsidRPr="00740E8D">
        <w:rPr>
          <w:rFonts w:ascii="Saira" w:hAnsi="Saira"/>
          <w:bCs/>
          <w:color w:val="002060"/>
          <w:sz w:val="24"/>
          <w:szCs w:val="24"/>
        </w:rPr>
        <w:t>Allais</w:t>
      </w:r>
      <w:proofErr w:type="spellEnd"/>
      <w:r w:rsidRPr="00740E8D">
        <w:rPr>
          <w:rFonts w:ascii="Saira" w:hAnsi="Saira"/>
          <w:bCs/>
          <w:color w:val="002060"/>
          <w:sz w:val="24"/>
          <w:szCs w:val="24"/>
        </w:rPr>
        <w:t xml:space="preserve"> y las alfombras de iniciación, Borreguiles y El Bosque.</w:t>
      </w:r>
    </w:p>
    <w:p w14:paraId="0A8105A1" w14:textId="77777777" w:rsidR="00740E8D" w:rsidRPr="00740E8D" w:rsidRDefault="00740E8D" w:rsidP="00740E8D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</w:p>
    <w:p w14:paraId="3DC91BF5" w14:textId="2F2C4CA8" w:rsidR="00740E8D" w:rsidRDefault="00740E8D" w:rsidP="00740E8D">
      <w:pPr>
        <w:spacing w:after="0" w:line="400" w:lineRule="atLeast"/>
        <w:ind w:firstLine="708"/>
        <w:jc w:val="both"/>
        <w:rPr>
          <w:rFonts w:ascii="Saira" w:hAnsi="Saira"/>
          <w:bCs/>
          <w:color w:val="002060"/>
          <w:sz w:val="24"/>
          <w:szCs w:val="24"/>
        </w:rPr>
      </w:pPr>
      <w:r w:rsidRPr="00740E8D">
        <w:rPr>
          <w:rFonts w:ascii="Saira" w:hAnsi="Saira"/>
          <w:bCs/>
          <w:color w:val="002060"/>
          <w:sz w:val="24"/>
          <w:szCs w:val="24"/>
        </w:rPr>
        <w:t xml:space="preserve">Como ocurre desde el pasado sábado, </w:t>
      </w:r>
      <w:proofErr w:type="gramStart"/>
      <w:r w:rsidRPr="00740E8D">
        <w:rPr>
          <w:rFonts w:ascii="Saira" w:hAnsi="Saira"/>
          <w:bCs/>
          <w:color w:val="002060"/>
          <w:sz w:val="24"/>
          <w:szCs w:val="24"/>
        </w:rPr>
        <w:t>el telecabina</w:t>
      </w:r>
      <w:proofErr w:type="gramEnd"/>
      <w:r w:rsidRPr="00740E8D">
        <w:rPr>
          <w:rFonts w:ascii="Saira" w:hAnsi="Saira"/>
          <w:bCs/>
          <w:color w:val="002060"/>
          <w:sz w:val="24"/>
          <w:szCs w:val="24"/>
        </w:rPr>
        <w:t xml:space="preserve"> Borreguiles se mantendrá operativo para conectar la urbanización de Pradollano con el área de pistas de Borreguiles. Seguirán igualmente abierta</w:t>
      </w:r>
      <w:r>
        <w:rPr>
          <w:rFonts w:ascii="Saira" w:hAnsi="Saira"/>
          <w:bCs/>
          <w:color w:val="002060"/>
          <w:sz w:val="24"/>
          <w:szCs w:val="24"/>
        </w:rPr>
        <w:t>s</w:t>
      </w:r>
      <w:r w:rsidRPr="00740E8D">
        <w:rPr>
          <w:rFonts w:ascii="Saira" w:hAnsi="Saira"/>
          <w:bCs/>
          <w:color w:val="002060"/>
          <w:sz w:val="24"/>
          <w:szCs w:val="24"/>
        </w:rPr>
        <w:t xml:space="preserve"> al públic</w:t>
      </w:r>
      <w:r>
        <w:rPr>
          <w:rFonts w:ascii="Saira" w:hAnsi="Saira"/>
          <w:bCs/>
          <w:color w:val="002060"/>
          <w:sz w:val="24"/>
          <w:szCs w:val="24"/>
        </w:rPr>
        <w:t>o:</w:t>
      </w:r>
      <w:r w:rsidRPr="00740E8D">
        <w:rPr>
          <w:rFonts w:ascii="Saira" w:hAnsi="Saira"/>
          <w:bCs/>
          <w:color w:val="002060"/>
          <w:sz w:val="24"/>
          <w:szCs w:val="24"/>
        </w:rPr>
        <w:t xml:space="preserve"> el área de actividades en nieve (trineos y roscos neumáticos) en la base del telesilla Veleta, así como las instalaciones del complejo Mirlo Blanco, en Pradollano.</w:t>
      </w:r>
    </w:p>
    <w:p w14:paraId="5185893E" w14:textId="77777777" w:rsidR="00740E8D" w:rsidRPr="00740E8D" w:rsidRDefault="00740E8D" w:rsidP="00740E8D">
      <w:pPr>
        <w:spacing w:after="0" w:line="400" w:lineRule="atLeast"/>
        <w:ind w:firstLine="708"/>
        <w:jc w:val="both"/>
        <w:rPr>
          <w:rFonts w:ascii="Saira" w:hAnsi="Saira"/>
          <w:bCs/>
          <w:color w:val="002060"/>
          <w:sz w:val="24"/>
          <w:szCs w:val="24"/>
        </w:rPr>
      </w:pPr>
    </w:p>
    <w:p w14:paraId="21493DF7" w14:textId="13A41F74" w:rsidR="00876708" w:rsidRPr="00740E8D" w:rsidRDefault="00740E8D" w:rsidP="00740E8D">
      <w:pPr>
        <w:spacing w:after="0" w:line="400" w:lineRule="atLeast"/>
        <w:ind w:firstLine="708"/>
        <w:jc w:val="both"/>
        <w:rPr>
          <w:rFonts w:ascii="Saira" w:hAnsi="Saira"/>
          <w:bCs/>
          <w:color w:val="002060"/>
          <w:sz w:val="24"/>
          <w:szCs w:val="24"/>
        </w:rPr>
      </w:pPr>
      <w:r w:rsidRPr="00740E8D">
        <w:rPr>
          <w:rFonts w:ascii="Saira" w:hAnsi="Saira"/>
          <w:bCs/>
          <w:color w:val="002060"/>
          <w:sz w:val="24"/>
          <w:szCs w:val="24"/>
        </w:rPr>
        <w:t xml:space="preserve">Las pistas abiertas al esquí desde este martes serán Principiantes 1, 2, 5 y 7, si bien los servicios de pistas esperan seguir aumentando </w:t>
      </w:r>
      <w:r>
        <w:rPr>
          <w:rFonts w:ascii="Saira" w:hAnsi="Saira"/>
          <w:bCs/>
          <w:color w:val="002060"/>
          <w:sz w:val="24"/>
          <w:szCs w:val="24"/>
        </w:rPr>
        <w:t xml:space="preserve">la </w:t>
      </w:r>
      <w:r w:rsidRPr="00740E8D">
        <w:rPr>
          <w:rFonts w:ascii="Saira" w:hAnsi="Saira"/>
          <w:bCs/>
          <w:color w:val="002060"/>
          <w:sz w:val="24"/>
          <w:szCs w:val="24"/>
        </w:rPr>
        <w:t>oferta esquiable a medida que las condiciones meteorológicas lo permit</w:t>
      </w:r>
      <w:r>
        <w:rPr>
          <w:rFonts w:ascii="Saira" w:hAnsi="Saira"/>
          <w:bCs/>
          <w:color w:val="002060"/>
          <w:sz w:val="24"/>
          <w:szCs w:val="24"/>
        </w:rPr>
        <w:t>a</w:t>
      </w:r>
      <w:r w:rsidRPr="00740E8D">
        <w:rPr>
          <w:rFonts w:ascii="Saira" w:hAnsi="Saira"/>
          <w:bCs/>
          <w:color w:val="002060"/>
          <w:sz w:val="24"/>
          <w:szCs w:val="24"/>
        </w:rPr>
        <w:t>n.</w:t>
      </w:r>
    </w:p>
    <w:bookmarkEnd w:id="0"/>
    <w:p w14:paraId="150A79C7" w14:textId="77777777" w:rsidR="004B6CDA" w:rsidRPr="00740E8D" w:rsidRDefault="004B6CDA" w:rsidP="00740E8D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</w:p>
    <w:sectPr w:rsidR="004B6CDA" w:rsidRPr="00740E8D" w:rsidSect="005F0B03">
      <w:headerReference w:type="default" r:id="rId7"/>
      <w:pgSz w:w="11906" w:h="16838"/>
      <w:pgMar w:top="1985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1B2E8" w14:textId="77777777" w:rsidR="002F7F06" w:rsidRDefault="002F7F06" w:rsidP="00AF6EA5">
      <w:pPr>
        <w:spacing w:after="0" w:line="240" w:lineRule="auto"/>
      </w:pPr>
      <w:r>
        <w:separator/>
      </w:r>
    </w:p>
  </w:endnote>
  <w:endnote w:type="continuationSeparator" w:id="0">
    <w:p w14:paraId="20006906" w14:textId="77777777" w:rsidR="002F7F06" w:rsidRDefault="002F7F06" w:rsidP="00AF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ir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A249C" w14:textId="77777777" w:rsidR="002F7F06" w:rsidRDefault="002F7F06" w:rsidP="00AF6EA5">
      <w:pPr>
        <w:spacing w:after="0" w:line="240" w:lineRule="auto"/>
      </w:pPr>
      <w:r>
        <w:separator/>
      </w:r>
    </w:p>
  </w:footnote>
  <w:footnote w:type="continuationSeparator" w:id="0">
    <w:p w14:paraId="1C77E659" w14:textId="77777777" w:rsidR="002F7F06" w:rsidRDefault="002F7F06" w:rsidP="00AF6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FC0D" w14:textId="77777777" w:rsidR="00AF6EA5" w:rsidRDefault="00AF6EA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42381F8" wp14:editId="445B1288">
          <wp:simplePos x="0" y="0"/>
          <wp:positionH relativeFrom="page">
            <wp:align>left</wp:align>
          </wp:positionH>
          <wp:positionV relativeFrom="paragraph">
            <wp:posOffset>-448023</wp:posOffset>
          </wp:positionV>
          <wp:extent cx="7559970" cy="10693699"/>
          <wp:effectExtent l="0" t="0" r="3175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 y pie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70" cy="10693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6161"/>
    <w:multiLevelType w:val="hybridMultilevel"/>
    <w:tmpl w:val="219E0E28"/>
    <w:lvl w:ilvl="0" w:tplc="669C0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08CC"/>
    <w:multiLevelType w:val="hybridMultilevel"/>
    <w:tmpl w:val="D50E072A"/>
    <w:lvl w:ilvl="0" w:tplc="3EC0D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76DC2"/>
    <w:multiLevelType w:val="hybridMultilevel"/>
    <w:tmpl w:val="F6AA8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C3D33"/>
    <w:multiLevelType w:val="hybridMultilevel"/>
    <w:tmpl w:val="F676D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62823"/>
    <w:multiLevelType w:val="hybridMultilevel"/>
    <w:tmpl w:val="DE863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304B6"/>
    <w:multiLevelType w:val="hybridMultilevel"/>
    <w:tmpl w:val="CF661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981019">
    <w:abstractNumId w:val="1"/>
  </w:num>
  <w:num w:numId="2" w16cid:durableId="787310211">
    <w:abstractNumId w:val="0"/>
  </w:num>
  <w:num w:numId="3" w16cid:durableId="910231337">
    <w:abstractNumId w:val="5"/>
  </w:num>
  <w:num w:numId="4" w16cid:durableId="624624853">
    <w:abstractNumId w:val="3"/>
  </w:num>
  <w:num w:numId="5" w16cid:durableId="375397133">
    <w:abstractNumId w:val="4"/>
  </w:num>
  <w:num w:numId="6" w16cid:durableId="712736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A5"/>
    <w:rsid w:val="00051A39"/>
    <w:rsid w:val="000D1DFE"/>
    <w:rsid w:val="00144A6F"/>
    <w:rsid w:val="001C47B5"/>
    <w:rsid w:val="001F7509"/>
    <w:rsid w:val="0026541F"/>
    <w:rsid w:val="00271CC7"/>
    <w:rsid w:val="002F7F06"/>
    <w:rsid w:val="0031432D"/>
    <w:rsid w:val="00343264"/>
    <w:rsid w:val="003B69F9"/>
    <w:rsid w:val="00425CF1"/>
    <w:rsid w:val="00430314"/>
    <w:rsid w:val="004822B1"/>
    <w:rsid w:val="004B6428"/>
    <w:rsid w:val="004B6CDA"/>
    <w:rsid w:val="005A76B8"/>
    <w:rsid w:val="005F0B03"/>
    <w:rsid w:val="00624CE2"/>
    <w:rsid w:val="00625D3D"/>
    <w:rsid w:val="006A7C36"/>
    <w:rsid w:val="00740E8D"/>
    <w:rsid w:val="007577C9"/>
    <w:rsid w:val="00811501"/>
    <w:rsid w:val="0084668E"/>
    <w:rsid w:val="00876708"/>
    <w:rsid w:val="009203EE"/>
    <w:rsid w:val="00947B6C"/>
    <w:rsid w:val="00986C29"/>
    <w:rsid w:val="00A73831"/>
    <w:rsid w:val="00AC5ABB"/>
    <w:rsid w:val="00AF6EA5"/>
    <w:rsid w:val="00B47ED4"/>
    <w:rsid w:val="00B5197C"/>
    <w:rsid w:val="00B806B2"/>
    <w:rsid w:val="00B96010"/>
    <w:rsid w:val="00C63D4B"/>
    <w:rsid w:val="00CD7747"/>
    <w:rsid w:val="00D45084"/>
    <w:rsid w:val="00D52980"/>
    <w:rsid w:val="00D55DD3"/>
    <w:rsid w:val="00D57F85"/>
    <w:rsid w:val="00D95D7B"/>
    <w:rsid w:val="00DB3CE4"/>
    <w:rsid w:val="00E65415"/>
    <w:rsid w:val="00E818F4"/>
    <w:rsid w:val="00ED7CD2"/>
    <w:rsid w:val="00EF1629"/>
    <w:rsid w:val="00EF2DE4"/>
    <w:rsid w:val="00F11C90"/>
    <w:rsid w:val="00F51134"/>
    <w:rsid w:val="00F564B1"/>
    <w:rsid w:val="00F97464"/>
    <w:rsid w:val="00FA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DD366"/>
  <w15:chartTrackingRefBased/>
  <w15:docId w15:val="{85165F15-179B-493A-BF3B-DF644528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EA5"/>
  </w:style>
  <w:style w:type="paragraph" w:styleId="Piedepgina">
    <w:name w:val="footer"/>
    <w:basedOn w:val="Normal"/>
    <w:link w:val="PiedepginaCar"/>
    <w:uiPriority w:val="99"/>
    <w:unhideWhenUsed/>
    <w:rsid w:val="00AF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EA5"/>
  </w:style>
  <w:style w:type="paragraph" w:styleId="Prrafodelista">
    <w:name w:val="List Paragraph"/>
    <w:basedOn w:val="Normal"/>
    <w:uiPriority w:val="34"/>
    <w:qFormat/>
    <w:rsid w:val="00AF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Mercedes Delgado Fernández</cp:lastModifiedBy>
  <cp:revision>2</cp:revision>
  <cp:lastPrinted>2017-10-16T08:44:00Z</cp:lastPrinted>
  <dcterms:created xsi:type="dcterms:W3CDTF">2023-12-04T11:24:00Z</dcterms:created>
  <dcterms:modified xsi:type="dcterms:W3CDTF">2023-12-04T11:24:00Z</dcterms:modified>
</cp:coreProperties>
</file>